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25" w:rsidRPr="000D6F87" w:rsidRDefault="00A86025" w:rsidP="0058565D">
      <w:pPr>
        <w:spacing w:before="48"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  <w:t>Project: How Do Humans Affect Ecosystems?</w:t>
      </w:r>
    </w:p>
    <w:p w:rsidR="00A86025" w:rsidRDefault="00A86025" w:rsidP="00A86025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</w:rPr>
      </w:pPr>
    </w:p>
    <w:p w:rsidR="00A86025" w:rsidRPr="009B5E6B" w:rsidRDefault="00A86025" w:rsidP="00A86025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</w:rPr>
      </w:pPr>
      <w:r w:rsidRPr="009B5E6B"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</w:rPr>
        <w:t>Note:</w:t>
      </w:r>
    </w:p>
    <w:p w:rsidR="00A86025" w:rsidRPr="000D6F87" w:rsidRDefault="00A86025" w:rsidP="00A86025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0D6F87">
        <w:rPr>
          <w:rFonts w:eastAsiaTheme="minorEastAsia" w:hAnsi="Calibri"/>
          <w:color w:val="000000" w:themeColor="text1"/>
          <w:kern w:val="24"/>
          <w:sz w:val="24"/>
          <w:szCs w:val="24"/>
        </w:rPr>
        <w:t>Affect is a verb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(doing, action word)</w:t>
      </w:r>
    </w:p>
    <w:p w:rsidR="00A86025" w:rsidRPr="000D6F87" w:rsidRDefault="00A86025" w:rsidP="00A86025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0D6F87">
        <w:rPr>
          <w:rFonts w:eastAsiaTheme="minorEastAsia" w:hAnsi="Calibri"/>
          <w:color w:val="000000" w:themeColor="text1"/>
          <w:kern w:val="24"/>
          <w:sz w:val="24"/>
          <w:szCs w:val="24"/>
        </w:rPr>
        <w:t>Effect is a noun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(a person/place/thing)</w:t>
      </w:r>
    </w:p>
    <w:p w:rsidR="00A86025" w:rsidRDefault="00A86025" w:rsidP="00A86025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A86025" w:rsidRPr="009B5E6B" w:rsidRDefault="00A86025" w:rsidP="00A86025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u w:val="single"/>
        </w:rPr>
      </w:pPr>
      <w:r w:rsidRPr="009B5E6B">
        <w:rPr>
          <w:rFonts w:eastAsiaTheme="minorEastAsia" w:hAnsi="Calibri"/>
          <w:b/>
          <w:color w:val="000000" w:themeColor="text1"/>
          <w:kern w:val="24"/>
          <w:sz w:val="28"/>
          <w:szCs w:val="28"/>
          <w:u w:val="single"/>
        </w:rPr>
        <w:t>Humans Affect Ecosystems</w:t>
      </w:r>
    </w:p>
    <w:p w:rsidR="00A86025" w:rsidRDefault="00A86025" w:rsidP="00A86025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0D6F87">
        <w:rPr>
          <w:rFonts w:eastAsiaTheme="minorEastAsia" w:hAnsi="Calibri"/>
          <w:color w:val="000000" w:themeColor="text1"/>
          <w:kern w:val="24"/>
          <w:sz w:val="28"/>
          <w:szCs w:val="28"/>
        </w:rPr>
        <w:t>Humans can affect the biotic (living) and abiotic (nonliving) factors in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an ecosystem.  Sometimes humans’ effects are </w:t>
      </w:r>
      <w:r w:rsidRPr="000D6F87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beneficial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and helpful to create healthy ecosystems.  </w:t>
      </w:r>
    </w:p>
    <w:p w:rsidR="00A86025" w:rsidRDefault="00A86025" w:rsidP="00A86025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Sometimes humans’ effects are </w:t>
      </w:r>
      <w:r w:rsidRPr="000D6F87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harmful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and prevent the ecosystem from staying healthy.</w:t>
      </w:r>
    </w:p>
    <w:p w:rsidR="00A86025" w:rsidRDefault="00A86025" w:rsidP="00A86025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A86025" w:rsidRDefault="00A86025" w:rsidP="00A86025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Sometimes humans </w:t>
      </w:r>
      <w:r w:rsidRPr="00327609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know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they are harming the ecosystem but for some reason (which you need to research), we continue. Other times, humans </w:t>
      </w:r>
      <w:r w:rsidRPr="00327609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think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they are helping an ecosystem but there are unexpected effects of the human’s actions (see you booklet pages about the rabbits in Australia).</w:t>
      </w:r>
    </w:p>
    <w:p w:rsidR="00A86025" w:rsidRDefault="00A86025" w:rsidP="00A86025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A86025" w:rsidRPr="009B5E6B" w:rsidRDefault="00A86025" w:rsidP="00A86025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u w:val="single"/>
        </w:rPr>
      </w:pPr>
      <w:r w:rsidRPr="009B5E6B">
        <w:rPr>
          <w:rFonts w:eastAsiaTheme="minorEastAsia" w:hAnsi="Calibri"/>
          <w:b/>
          <w:color w:val="000000" w:themeColor="text1"/>
          <w:kern w:val="24"/>
          <w:sz w:val="28"/>
          <w:szCs w:val="28"/>
          <w:u w:val="single"/>
        </w:rPr>
        <w:t>Humans Interactio</w:t>
      </w:r>
      <w:r>
        <w:rPr>
          <w:rFonts w:eastAsiaTheme="minorEastAsia" w:hAnsi="Calibri"/>
          <w:b/>
          <w:color w:val="000000" w:themeColor="text1"/>
          <w:kern w:val="24"/>
          <w:sz w:val="28"/>
          <w:szCs w:val="28"/>
          <w:u w:val="single"/>
        </w:rPr>
        <w:t>ns with Ecosystems Involves</w:t>
      </w:r>
      <w:r w:rsidRPr="009B5E6B">
        <w:rPr>
          <w:rFonts w:eastAsiaTheme="minorEastAsia" w:hAnsi="Calibri"/>
          <w:b/>
          <w:color w:val="000000" w:themeColor="text1"/>
          <w:kern w:val="24"/>
          <w:sz w:val="28"/>
          <w:szCs w:val="28"/>
          <w:u w:val="single"/>
        </w:rPr>
        <w:t xml:space="preserve"> Many Factors</w:t>
      </w:r>
    </w:p>
    <w:p w:rsidR="00A86025" w:rsidRDefault="00A86025" w:rsidP="00A86025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Humans should try to make relationships with ecosystems that promote health for the planet and the people on the planet. This can be a challenge especially when there are so many different factors to consider. Here are some of the factors you should research for this project.</w:t>
      </w:r>
    </w:p>
    <w:p w:rsidR="00A86025" w:rsidRDefault="00A86025" w:rsidP="00A86025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A86025" w:rsidRDefault="00A86025" w:rsidP="00A86025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ECONOMIC (money, jobs)</w:t>
      </w:r>
    </w:p>
    <w:p w:rsidR="00A86025" w:rsidRDefault="00A86025" w:rsidP="00A86025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ENVIRONMENT (we use the environment for resources but how do we do it without ruining the </w:t>
      </w:r>
      <w:proofErr w:type="spellStart"/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ecosystem</w:t>
      </w:r>
      <w:proofErr w:type="gramStart"/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?What</w:t>
      </w:r>
      <w:proofErr w:type="spellEnd"/>
      <w:proofErr w:type="gramEnd"/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are the limits? How do we decide?)</w:t>
      </w:r>
    </w:p>
    <w:p w:rsidR="00A86025" w:rsidRPr="0058565D" w:rsidRDefault="00A86025" w:rsidP="0058565D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SOCIETY (people need their basic needs like food, water and shelter fulfilled)</w:t>
      </w:r>
      <w:bookmarkStart w:id="0" w:name="_GoBack"/>
      <w:bookmarkEnd w:id="0"/>
    </w:p>
    <w:sectPr w:rsidR="00A86025" w:rsidRPr="0058565D" w:rsidSect="00A860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25"/>
    <w:rsid w:val="00302D15"/>
    <w:rsid w:val="0058565D"/>
    <w:rsid w:val="00A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63597-62ED-44FB-8078-EFE131BC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Maxwell</dc:creator>
  <cp:lastModifiedBy>anom</cp:lastModifiedBy>
  <cp:revision>2</cp:revision>
  <dcterms:created xsi:type="dcterms:W3CDTF">2014-11-12T17:21:00Z</dcterms:created>
  <dcterms:modified xsi:type="dcterms:W3CDTF">2014-11-13T13:28:00Z</dcterms:modified>
</cp:coreProperties>
</file>