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3F5" w:rsidRDefault="00035D4F" w:rsidP="00BE53F5">
      <w:pPr>
        <w:pStyle w:val="NormalWeb"/>
        <w:spacing w:before="86" w:beforeAutospacing="0" w:after="0" w:afterAutospacing="0"/>
        <w:rPr>
          <w:rFonts w:asciiTheme="majorHAnsi" w:eastAsiaTheme="majorEastAsia" w:hAnsi="Calibri" w:cstheme="majorBidi"/>
          <w:color w:val="000000" w:themeColor="text1"/>
          <w:kern w:val="24"/>
          <w:sz w:val="88"/>
          <w:szCs w:val="88"/>
        </w:rPr>
      </w:pPr>
      <w:r>
        <w:rPr>
          <w:rFonts w:asciiTheme="majorHAnsi" w:eastAsiaTheme="majorEastAsia" w:hAnsi="Calibri" w:cstheme="majorBidi"/>
          <w:color w:val="000000" w:themeColor="text1"/>
          <w:kern w:val="24"/>
          <w:sz w:val="88"/>
          <w:szCs w:val="88"/>
        </w:rPr>
        <w:t xml:space="preserve">Static Electricity </w:t>
      </w:r>
      <w:bookmarkStart w:id="0" w:name="_GoBack"/>
      <w:bookmarkEnd w:id="0"/>
      <w:r w:rsidR="00BE53F5">
        <w:rPr>
          <w:rFonts w:asciiTheme="majorHAnsi" w:eastAsiaTheme="majorEastAsia" w:hAnsi="Calibri" w:cstheme="majorBidi"/>
          <w:color w:val="000000" w:themeColor="text1"/>
          <w:kern w:val="24"/>
          <w:sz w:val="88"/>
          <w:szCs w:val="88"/>
        </w:rPr>
        <w:t>Review Answers</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1) </w:t>
      </w:r>
      <w:proofErr w:type="gramStart"/>
      <w:r w:rsidRPr="00BE53F5">
        <w:rPr>
          <w:rFonts w:asciiTheme="minorHAnsi" w:eastAsiaTheme="minorEastAsia" w:hAnsi="Calibri" w:cstheme="minorBidi"/>
          <w:color w:val="000000" w:themeColor="text1"/>
          <w:kern w:val="24"/>
          <w:sz w:val="28"/>
          <w:szCs w:val="28"/>
        </w:rPr>
        <w:t>p</w:t>
      </w:r>
      <w:proofErr w:type="gramEnd"/>
      <w:r w:rsidRPr="00BE53F5">
        <w:rPr>
          <w:rFonts w:asciiTheme="minorHAnsi" w:eastAsiaTheme="minorEastAsia" w:hAnsi="Calibri" w:cstheme="minorBidi"/>
          <w:color w:val="000000" w:themeColor="text1"/>
          <w:kern w:val="24"/>
          <w:sz w:val="28"/>
          <w:szCs w:val="28"/>
        </w:rPr>
        <w:t>) repel</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2) </w:t>
      </w:r>
      <w:proofErr w:type="gramStart"/>
      <w:r w:rsidRPr="00BE53F5">
        <w:rPr>
          <w:rFonts w:asciiTheme="minorHAnsi" w:eastAsiaTheme="minorEastAsia" w:hAnsi="Calibri" w:cstheme="minorBidi"/>
          <w:color w:val="000000" w:themeColor="text1"/>
          <w:kern w:val="24"/>
          <w:sz w:val="28"/>
          <w:szCs w:val="28"/>
        </w:rPr>
        <w:t>t</w:t>
      </w:r>
      <w:proofErr w:type="gramEnd"/>
      <w:r w:rsidRPr="00BE53F5">
        <w:rPr>
          <w:rFonts w:asciiTheme="minorHAnsi" w:eastAsiaTheme="minorEastAsia" w:hAnsi="Calibri" w:cstheme="minorBidi"/>
          <w:color w:val="000000" w:themeColor="text1"/>
          <w:kern w:val="24"/>
          <w:sz w:val="28"/>
          <w:szCs w:val="28"/>
        </w:rPr>
        <w:t>) electroscope</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3) </w:t>
      </w:r>
      <w:proofErr w:type="gramStart"/>
      <w:r w:rsidRPr="00BE53F5">
        <w:rPr>
          <w:rFonts w:asciiTheme="minorHAnsi" w:eastAsiaTheme="minorEastAsia" w:hAnsi="Calibri" w:cstheme="minorBidi"/>
          <w:color w:val="000000" w:themeColor="text1"/>
          <w:kern w:val="24"/>
          <w:sz w:val="28"/>
          <w:szCs w:val="28"/>
        </w:rPr>
        <w:t>k</w:t>
      </w:r>
      <w:proofErr w:type="gramEnd"/>
      <w:r w:rsidRPr="00BE53F5">
        <w:rPr>
          <w:rFonts w:asciiTheme="minorHAnsi" w:eastAsiaTheme="minorEastAsia" w:hAnsi="Calibri" w:cstheme="minorBidi"/>
          <w:color w:val="000000" w:themeColor="text1"/>
          <w:kern w:val="24"/>
          <w:sz w:val="28"/>
          <w:szCs w:val="28"/>
        </w:rPr>
        <w:t>) equal number of protons and electrons</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4) </w:t>
      </w:r>
      <w:proofErr w:type="gramStart"/>
      <w:r w:rsidRPr="00BE53F5">
        <w:rPr>
          <w:rFonts w:asciiTheme="minorHAnsi" w:eastAsiaTheme="minorEastAsia" w:hAnsi="Calibri" w:cstheme="minorBidi"/>
          <w:color w:val="000000" w:themeColor="text1"/>
          <w:kern w:val="24"/>
          <w:sz w:val="28"/>
          <w:szCs w:val="28"/>
        </w:rPr>
        <w:t>j</w:t>
      </w:r>
      <w:proofErr w:type="gramEnd"/>
      <w:r w:rsidRPr="00BE53F5">
        <w:rPr>
          <w:rFonts w:asciiTheme="minorHAnsi" w:eastAsiaTheme="minorEastAsia" w:hAnsi="Calibri" w:cstheme="minorBidi"/>
          <w:color w:val="000000" w:themeColor="text1"/>
          <w:kern w:val="24"/>
          <w:sz w:val="28"/>
          <w:szCs w:val="28"/>
        </w:rPr>
        <w:t>) negative</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5) </w:t>
      </w:r>
      <w:proofErr w:type="gramStart"/>
      <w:r w:rsidRPr="00BE53F5">
        <w:rPr>
          <w:rFonts w:asciiTheme="minorHAnsi" w:eastAsiaTheme="minorEastAsia" w:hAnsi="Calibri" w:cstheme="minorBidi"/>
          <w:color w:val="000000" w:themeColor="text1"/>
          <w:kern w:val="24"/>
          <w:sz w:val="28"/>
          <w:szCs w:val="28"/>
        </w:rPr>
        <w:t>d</w:t>
      </w:r>
      <w:proofErr w:type="gramEnd"/>
      <w:r w:rsidRPr="00BE53F5">
        <w:rPr>
          <w:rFonts w:asciiTheme="minorHAnsi" w:eastAsiaTheme="minorEastAsia" w:hAnsi="Calibri" w:cstheme="minorBidi"/>
          <w:color w:val="000000" w:themeColor="text1"/>
          <w:kern w:val="24"/>
          <w:sz w:val="28"/>
          <w:szCs w:val="28"/>
        </w:rPr>
        <w:t>) electrons</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6) </w:t>
      </w:r>
      <w:proofErr w:type="spellStart"/>
      <w:proofErr w:type="gramStart"/>
      <w:r w:rsidRPr="00BE53F5">
        <w:rPr>
          <w:rFonts w:asciiTheme="minorHAnsi" w:eastAsiaTheme="minorEastAsia" w:hAnsi="Calibri" w:cstheme="minorBidi"/>
          <w:color w:val="000000" w:themeColor="text1"/>
          <w:kern w:val="24"/>
          <w:sz w:val="28"/>
          <w:szCs w:val="28"/>
        </w:rPr>
        <w:t>i</w:t>
      </w:r>
      <w:proofErr w:type="spellEnd"/>
      <w:proofErr w:type="gramEnd"/>
      <w:r w:rsidRPr="00BE53F5">
        <w:rPr>
          <w:rFonts w:asciiTheme="minorHAnsi" w:eastAsiaTheme="minorEastAsia" w:hAnsi="Calibri" w:cstheme="minorBidi"/>
          <w:color w:val="000000" w:themeColor="text1"/>
          <w:kern w:val="24"/>
          <w:sz w:val="28"/>
          <w:szCs w:val="28"/>
        </w:rPr>
        <w:t>) electrons move only within their atom</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7) </w:t>
      </w:r>
      <w:proofErr w:type="gramStart"/>
      <w:r w:rsidRPr="00BE53F5">
        <w:rPr>
          <w:rFonts w:asciiTheme="minorHAnsi" w:eastAsiaTheme="minorEastAsia" w:hAnsi="Calibri" w:cstheme="minorBidi"/>
          <w:color w:val="000000" w:themeColor="text1"/>
          <w:kern w:val="24"/>
          <w:sz w:val="28"/>
          <w:szCs w:val="28"/>
        </w:rPr>
        <w:t>u</w:t>
      </w:r>
      <w:proofErr w:type="gramEnd"/>
      <w:r w:rsidRPr="00BE53F5">
        <w:rPr>
          <w:rFonts w:asciiTheme="minorHAnsi" w:eastAsiaTheme="minorEastAsia" w:hAnsi="Calibri" w:cstheme="minorBidi"/>
          <w:color w:val="000000" w:themeColor="text1"/>
          <w:kern w:val="24"/>
          <w:sz w:val="28"/>
          <w:szCs w:val="28"/>
        </w:rPr>
        <w:t>) induction</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8) </w:t>
      </w:r>
      <w:proofErr w:type="gramStart"/>
      <w:r w:rsidRPr="00BE53F5">
        <w:rPr>
          <w:rFonts w:asciiTheme="minorHAnsi" w:eastAsiaTheme="minorEastAsia" w:hAnsi="Calibri" w:cstheme="minorBidi"/>
          <w:color w:val="000000" w:themeColor="text1"/>
          <w:kern w:val="24"/>
          <w:sz w:val="28"/>
          <w:szCs w:val="28"/>
        </w:rPr>
        <w:t>u</w:t>
      </w:r>
      <w:proofErr w:type="gramEnd"/>
      <w:r w:rsidRPr="00BE53F5">
        <w:rPr>
          <w:rFonts w:asciiTheme="minorHAnsi" w:eastAsiaTheme="minorEastAsia" w:hAnsi="Calibri" w:cstheme="minorBidi"/>
          <w:color w:val="000000" w:themeColor="text1"/>
          <w:kern w:val="24"/>
          <w:sz w:val="28"/>
          <w:szCs w:val="28"/>
        </w:rPr>
        <w:t xml:space="preserve">) induction </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    w) </w:t>
      </w:r>
      <w:proofErr w:type="gramStart"/>
      <w:r w:rsidRPr="00BE53F5">
        <w:rPr>
          <w:rFonts w:asciiTheme="minorHAnsi" w:eastAsiaTheme="minorEastAsia" w:hAnsi="Calibri" w:cstheme="minorBidi"/>
          <w:color w:val="000000" w:themeColor="text1"/>
          <w:kern w:val="24"/>
          <w:sz w:val="28"/>
          <w:szCs w:val="28"/>
        </w:rPr>
        <w:t>conduction</w:t>
      </w:r>
      <w:proofErr w:type="gramEnd"/>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    v) </w:t>
      </w:r>
      <w:proofErr w:type="gramStart"/>
      <w:r w:rsidRPr="00BE53F5">
        <w:rPr>
          <w:rFonts w:asciiTheme="minorHAnsi" w:eastAsiaTheme="minorEastAsia" w:hAnsi="Calibri" w:cstheme="minorBidi"/>
          <w:color w:val="000000" w:themeColor="text1"/>
          <w:kern w:val="24"/>
          <w:sz w:val="28"/>
          <w:szCs w:val="28"/>
        </w:rPr>
        <w:t>friction</w:t>
      </w:r>
      <w:proofErr w:type="gramEnd"/>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9) </w:t>
      </w:r>
      <w:proofErr w:type="gramStart"/>
      <w:r w:rsidRPr="00BE53F5">
        <w:rPr>
          <w:rFonts w:asciiTheme="minorHAnsi" w:eastAsiaTheme="minorEastAsia" w:hAnsi="Calibri" w:cstheme="minorBidi"/>
          <w:color w:val="000000" w:themeColor="text1"/>
          <w:kern w:val="24"/>
          <w:sz w:val="28"/>
          <w:szCs w:val="28"/>
        </w:rPr>
        <w:t>f</w:t>
      </w:r>
      <w:proofErr w:type="gramEnd"/>
      <w:r w:rsidRPr="00BE53F5">
        <w:rPr>
          <w:rFonts w:asciiTheme="minorHAnsi" w:eastAsiaTheme="minorEastAsia" w:hAnsi="Calibri" w:cstheme="minorBidi"/>
          <w:color w:val="000000" w:themeColor="text1"/>
          <w:kern w:val="24"/>
          <w:sz w:val="28"/>
          <w:szCs w:val="28"/>
        </w:rPr>
        <w:t>) prevent electron movement</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     g) ALLOW electrons to move freely</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10) </w:t>
      </w:r>
      <w:proofErr w:type="gramStart"/>
      <w:r w:rsidRPr="00BE53F5">
        <w:rPr>
          <w:rFonts w:asciiTheme="minorHAnsi" w:eastAsiaTheme="minorEastAsia" w:hAnsi="Calibri" w:cstheme="minorBidi"/>
          <w:color w:val="000000" w:themeColor="text1"/>
          <w:kern w:val="24"/>
          <w:sz w:val="28"/>
          <w:szCs w:val="28"/>
        </w:rPr>
        <w:t>e</w:t>
      </w:r>
      <w:proofErr w:type="gramEnd"/>
      <w:r w:rsidRPr="00BE53F5">
        <w:rPr>
          <w:rFonts w:asciiTheme="minorHAnsi" w:eastAsiaTheme="minorEastAsia" w:hAnsi="Calibri" w:cstheme="minorBidi"/>
          <w:color w:val="000000" w:themeColor="text1"/>
          <w:kern w:val="24"/>
          <w:sz w:val="28"/>
          <w:szCs w:val="28"/>
        </w:rPr>
        <w:t>) good conductors</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       g) </w:t>
      </w:r>
      <w:proofErr w:type="gramStart"/>
      <w:r w:rsidRPr="00BE53F5">
        <w:rPr>
          <w:rFonts w:asciiTheme="minorHAnsi" w:eastAsiaTheme="minorEastAsia" w:hAnsi="Calibri" w:cstheme="minorBidi"/>
          <w:color w:val="000000" w:themeColor="text1"/>
          <w:kern w:val="24"/>
          <w:sz w:val="28"/>
          <w:szCs w:val="28"/>
        </w:rPr>
        <w:t>electrons</w:t>
      </w:r>
      <w:proofErr w:type="gramEnd"/>
      <w:r w:rsidRPr="00BE53F5">
        <w:rPr>
          <w:rFonts w:asciiTheme="minorHAnsi" w:eastAsiaTheme="minorEastAsia" w:hAnsi="Calibri" w:cstheme="minorBidi"/>
          <w:color w:val="000000" w:themeColor="text1"/>
          <w:kern w:val="24"/>
          <w:sz w:val="28"/>
          <w:szCs w:val="28"/>
        </w:rPr>
        <w:t xml:space="preserve"> to move freely</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11</w:t>
      </w:r>
      <w:proofErr w:type="gramStart"/>
      <w:r w:rsidRPr="00BE53F5">
        <w:rPr>
          <w:rFonts w:asciiTheme="minorHAnsi" w:eastAsiaTheme="minorEastAsia" w:hAnsi="Calibri" w:cstheme="minorBidi"/>
          <w:color w:val="000000" w:themeColor="text1"/>
          <w:kern w:val="24"/>
          <w:sz w:val="28"/>
          <w:szCs w:val="28"/>
        </w:rPr>
        <w:t>) r)</w:t>
      </w:r>
      <w:proofErr w:type="gramEnd"/>
      <w:r w:rsidRPr="00BE53F5">
        <w:rPr>
          <w:rFonts w:asciiTheme="minorHAnsi" w:eastAsiaTheme="minorEastAsia" w:hAnsi="Calibri" w:cstheme="minorBidi"/>
          <w:color w:val="000000" w:themeColor="text1"/>
          <w:kern w:val="24"/>
          <w:sz w:val="28"/>
          <w:szCs w:val="28"/>
        </w:rPr>
        <w:t xml:space="preserve"> Law of Electrostatics (Law of Repulsion and Attraction)</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11) </w:t>
      </w:r>
      <w:proofErr w:type="gramStart"/>
      <w:r w:rsidRPr="00BE53F5">
        <w:rPr>
          <w:rFonts w:asciiTheme="minorHAnsi" w:eastAsiaTheme="minorEastAsia" w:hAnsi="Calibri" w:cstheme="minorBidi"/>
          <w:color w:val="000000" w:themeColor="text1"/>
          <w:kern w:val="24"/>
          <w:sz w:val="28"/>
          <w:szCs w:val="28"/>
        </w:rPr>
        <w:t>y</w:t>
      </w:r>
      <w:proofErr w:type="gramEnd"/>
      <w:r w:rsidRPr="00BE53F5">
        <w:rPr>
          <w:rFonts w:asciiTheme="minorHAnsi" w:eastAsiaTheme="minorEastAsia" w:hAnsi="Calibri" w:cstheme="minorBidi"/>
          <w:color w:val="000000" w:themeColor="text1"/>
          <w:kern w:val="24"/>
          <w:sz w:val="28"/>
          <w:szCs w:val="28"/>
        </w:rPr>
        <w:t>) Lost 2 electrons</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12) </w:t>
      </w:r>
      <w:proofErr w:type="gramStart"/>
      <w:r w:rsidRPr="00BE53F5">
        <w:rPr>
          <w:rFonts w:asciiTheme="minorHAnsi" w:eastAsiaTheme="minorEastAsia" w:hAnsi="Calibri" w:cstheme="minorBidi"/>
          <w:color w:val="000000" w:themeColor="text1"/>
          <w:kern w:val="24"/>
          <w:sz w:val="28"/>
          <w:szCs w:val="28"/>
        </w:rPr>
        <w:t>u</w:t>
      </w:r>
      <w:proofErr w:type="gramEnd"/>
      <w:r w:rsidRPr="00BE53F5">
        <w:rPr>
          <w:rFonts w:asciiTheme="minorHAnsi" w:eastAsiaTheme="minorEastAsia" w:hAnsi="Calibri" w:cstheme="minorBidi"/>
          <w:color w:val="000000" w:themeColor="text1"/>
          <w:kern w:val="24"/>
          <w:sz w:val="28"/>
          <w:szCs w:val="28"/>
        </w:rPr>
        <w:t>) induction – objects are brought close but do not touch</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13) </w:t>
      </w:r>
      <w:proofErr w:type="gramStart"/>
      <w:r w:rsidRPr="00BE53F5">
        <w:rPr>
          <w:rFonts w:asciiTheme="minorHAnsi" w:eastAsiaTheme="minorEastAsia" w:hAnsi="Calibri" w:cstheme="minorBidi"/>
          <w:color w:val="000000" w:themeColor="text1"/>
          <w:kern w:val="24"/>
          <w:sz w:val="28"/>
          <w:szCs w:val="28"/>
        </w:rPr>
        <w:t>z</w:t>
      </w:r>
      <w:proofErr w:type="gramEnd"/>
      <w:r w:rsidRPr="00BE53F5">
        <w:rPr>
          <w:rFonts w:asciiTheme="minorHAnsi" w:eastAsiaTheme="minorEastAsia" w:hAnsi="Calibri" w:cstheme="minorBidi"/>
          <w:color w:val="000000" w:themeColor="text1"/>
          <w:kern w:val="24"/>
          <w:sz w:val="28"/>
          <w:szCs w:val="28"/>
        </w:rPr>
        <w:t>) ground</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 xml:space="preserve">14) </w:t>
      </w:r>
      <w:proofErr w:type="gramStart"/>
      <w:r w:rsidRPr="00BE53F5">
        <w:rPr>
          <w:rFonts w:asciiTheme="minorHAnsi" w:eastAsiaTheme="minorEastAsia" w:hAnsi="Calibri" w:cstheme="minorBidi"/>
          <w:b/>
          <w:bCs/>
          <w:color w:val="000000" w:themeColor="text1"/>
          <w:kern w:val="24"/>
          <w:sz w:val="28"/>
          <w:szCs w:val="28"/>
        </w:rPr>
        <w:t>w</w:t>
      </w:r>
      <w:proofErr w:type="gramEnd"/>
      <w:r w:rsidRPr="00BE53F5">
        <w:rPr>
          <w:rFonts w:asciiTheme="minorHAnsi" w:eastAsiaTheme="minorEastAsia" w:hAnsi="Calibri" w:cstheme="minorBidi"/>
          <w:b/>
          <w:bCs/>
          <w:color w:val="000000" w:themeColor="text1"/>
          <w:kern w:val="24"/>
          <w:sz w:val="28"/>
          <w:szCs w:val="28"/>
        </w:rPr>
        <w:t xml:space="preserve">) Conduction </w:t>
      </w:r>
      <w:r w:rsidRPr="00BE53F5">
        <w:rPr>
          <w:rFonts w:asciiTheme="minorHAnsi" w:eastAsiaTheme="minorEastAsia" w:hAnsi="Calibri" w:cstheme="minorBidi"/>
          <w:color w:val="000000" w:themeColor="text1"/>
          <w:kern w:val="24"/>
          <w:sz w:val="28"/>
          <w:szCs w:val="28"/>
        </w:rPr>
        <w:t xml:space="preserve">– electrons move from where there are many electrons to where there are few, </w:t>
      </w:r>
      <w:r w:rsidRPr="00BE53F5">
        <w:rPr>
          <w:rFonts w:asciiTheme="minorHAnsi" w:eastAsiaTheme="minorEastAsia" w:hAnsi="Calibri" w:cstheme="minorBidi"/>
          <w:b/>
          <w:bCs/>
          <w:color w:val="000000" w:themeColor="text1"/>
          <w:kern w:val="24"/>
          <w:sz w:val="28"/>
          <w:szCs w:val="28"/>
        </w:rPr>
        <w:t>or o) Static Electricity</w:t>
      </w:r>
    </w:p>
    <w:p w:rsidR="00BE53F5" w:rsidRPr="00BE53F5" w:rsidRDefault="00BE53F5" w:rsidP="00BE53F5">
      <w:pPr>
        <w:pStyle w:val="NormalWeb"/>
        <w:spacing w:before="86" w:beforeAutospacing="0" w:after="0" w:afterAutospacing="0"/>
        <w:rPr>
          <w:sz w:val="28"/>
          <w:szCs w:val="28"/>
        </w:rPr>
      </w:pPr>
      <w:r w:rsidRPr="00BE53F5">
        <w:rPr>
          <w:rFonts w:asciiTheme="minorHAnsi" w:eastAsiaTheme="minorEastAsia" w:hAnsi="Calibri" w:cstheme="minorBidi"/>
          <w:color w:val="000000" w:themeColor="text1"/>
          <w:kern w:val="24"/>
          <w:sz w:val="28"/>
          <w:szCs w:val="28"/>
        </w:rPr>
        <w:t>15</w:t>
      </w:r>
      <w:proofErr w:type="gramStart"/>
      <w:r w:rsidRPr="00BE53F5">
        <w:rPr>
          <w:rFonts w:asciiTheme="minorHAnsi" w:eastAsiaTheme="minorEastAsia" w:hAnsi="Calibri" w:cstheme="minorBidi"/>
          <w:color w:val="000000" w:themeColor="text1"/>
          <w:kern w:val="24"/>
          <w:sz w:val="28"/>
          <w:szCs w:val="28"/>
        </w:rPr>
        <w:t>) c)</w:t>
      </w:r>
      <w:proofErr w:type="gramEnd"/>
      <w:r w:rsidRPr="00BE53F5">
        <w:rPr>
          <w:rFonts w:asciiTheme="minorHAnsi" w:eastAsiaTheme="minorEastAsia" w:hAnsi="Calibri" w:cstheme="minorBidi"/>
          <w:color w:val="000000" w:themeColor="text1"/>
          <w:kern w:val="24"/>
          <w:sz w:val="28"/>
          <w:szCs w:val="28"/>
        </w:rPr>
        <w:t xml:space="preserve"> lightning</w:t>
      </w:r>
    </w:p>
    <w:p w:rsidR="00BE53F5" w:rsidRPr="00BE53F5" w:rsidRDefault="00BE53F5">
      <w:pPr>
        <w:rPr>
          <w:sz w:val="28"/>
          <w:szCs w:val="28"/>
        </w:rPr>
      </w:pPr>
      <w:r w:rsidRPr="00BE53F5">
        <w:rPr>
          <w:sz w:val="28"/>
          <w:szCs w:val="28"/>
        </w:rPr>
        <w:br w:type="page"/>
      </w:r>
    </w:p>
    <w:p w:rsidR="00BE53F5" w:rsidRDefault="00BE53F5" w:rsidP="00BE53F5">
      <w:pPr>
        <w:pStyle w:val="ListParagraph"/>
        <w:rPr>
          <w:rFonts w:asciiTheme="minorHAnsi" w:eastAsiaTheme="minorEastAsia" w:hAnsi="Calibri" w:cstheme="minorBidi"/>
          <w:b/>
          <w:color w:val="000000" w:themeColor="text1"/>
          <w:kern w:val="24"/>
          <w:sz w:val="28"/>
          <w:szCs w:val="28"/>
          <w:u w:val="single"/>
        </w:rPr>
      </w:pPr>
      <w:r w:rsidRPr="00BE53F5">
        <w:rPr>
          <w:rFonts w:asciiTheme="minorHAnsi" w:eastAsiaTheme="minorEastAsia" w:hAnsi="Calibri" w:cstheme="minorBidi"/>
          <w:b/>
          <w:color w:val="000000" w:themeColor="text1"/>
          <w:kern w:val="24"/>
          <w:sz w:val="28"/>
          <w:szCs w:val="28"/>
          <w:u w:val="single"/>
        </w:rPr>
        <w:lastRenderedPageBreak/>
        <w:t xml:space="preserve">Multiple </w:t>
      </w:r>
      <w:proofErr w:type="gramStart"/>
      <w:r w:rsidRPr="00BE53F5">
        <w:rPr>
          <w:rFonts w:asciiTheme="minorHAnsi" w:eastAsiaTheme="minorEastAsia" w:hAnsi="Calibri" w:cstheme="minorBidi"/>
          <w:b/>
          <w:color w:val="000000" w:themeColor="text1"/>
          <w:kern w:val="24"/>
          <w:sz w:val="28"/>
          <w:szCs w:val="28"/>
          <w:u w:val="single"/>
        </w:rPr>
        <w:t>Choice</w:t>
      </w:r>
      <w:proofErr w:type="gramEnd"/>
    </w:p>
    <w:p w:rsidR="00BE53F5" w:rsidRPr="00BE53F5" w:rsidRDefault="00BE53F5" w:rsidP="00BE53F5">
      <w:pPr>
        <w:pStyle w:val="ListParagraph"/>
        <w:rPr>
          <w:b/>
          <w:sz w:val="28"/>
          <w:szCs w:val="28"/>
          <w:u w:val="single"/>
        </w:rPr>
      </w:pPr>
    </w:p>
    <w:p w:rsidR="00BE53F5" w:rsidRPr="00BE53F5" w:rsidRDefault="00BE53F5" w:rsidP="00BE53F5">
      <w:pPr>
        <w:pStyle w:val="ListParagraph"/>
        <w:rPr>
          <w:sz w:val="28"/>
          <w:szCs w:val="28"/>
        </w:rPr>
      </w:pPr>
      <w:proofErr w:type="gramStart"/>
      <w:r>
        <w:rPr>
          <w:rFonts w:asciiTheme="minorHAnsi" w:eastAsiaTheme="minorEastAsia" w:hAnsi="Calibri" w:cstheme="minorBidi"/>
          <w:color w:val="000000" w:themeColor="text1"/>
          <w:kern w:val="24"/>
          <w:sz w:val="28"/>
          <w:szCs w:val="28"/>
        </w:rPr>
        <w:t>1</w:t>
      </w:r>
      <w:r w:rsidRPr="00BE53F5">
        <w:rPr>
          <w:rFonts w:asciiTheme="minorHAnsi" w:eastAsiaTheme="minorEastAsia" w:hAnsi="Calibri" w:cstheme="minorBidi"/>
          <w:color w:val="000000" w:themeColor="text1"/>
          <w:kern w:val="24"/>
          <w:sz w:val="28"/>
          <w:szCs w:val="28"/>
        </w:rPr>
        <w:t>) c)</w:t>
      </w:r>
      <w:proofErr w:type="gramEnd"/>
      <w:r w:rsidRPr="00BE53F5">
        <w:rPr>
          <w:rFonts w:asciiTheme="minorHAnsi" w:eastAsiaTheme="minorEastAsia" w:hAnsi="Calibri" w:cstheme="minorBidi"/>
          <w:color w:val="000000" w:themeColor="text1"/>
          <w:kern w:val="24"/>
          <w:sz w:val="28"/>
          <w:szCs w:val="28"/>
        </w:rPr>
        <w:t xml:space="preserve"> move apart</w:t>
      </w:r>
    </w:p>
    <w:p w:rsidR="00BE53F5" w:rsidRPr="00BE53F5" w:rsidRDefault="00BE53F5" w:rsidP="00BE53F5">
      <w:pPr>
        <w:pStyle w:val="ListParagraph"/>
        <w:rPr>
          <w:sz w:val="28"/>
          <w:szCs w:val="28"/>
        </w:rPr>
      </w:pPr>
      <w:r>
        <w:rPr>
          <w:rFonts w:asciiTheme="minorHAnsi" w:eastAsiaTheme="minorEastAsia" w:hAnsi="Calibri" w:cstheme="minorBidi"/>
          <w:color w:val="000000" w:themeColor="text1"/>
          <w:kern w:val="24"/>
          <w:sz w:val="28"/>
          <w:szCs w:val="28"/>
        </w:rPr>
        <w:t>2</w:t>
      </w:r>
      <w:r w:rsidRPr="00BE53F5">
        <w:rPr>
          <w:rFonts w:asciiTheme="minorHAnsi" w:eastAsiaTheme="minorEastAsia" w:hAnsi="Calibri" w:cstheme="minorBidi"/>
          <w:color w:val="000000" w:themeColor="text1"/>
          <w:kern w:val="24"/>
          <w:sz w:val="28"/>
          <w:szCs w:val="28"/>
        </w:rPr>
        <w:t xml:space="preserve">) </w:t>
      </w:r>
      <w:proofErr w:type="gramStart"/>
      <w:r w:rsidRPr="00BE53F5">
        <w:rPr>
          <w:rFonts w:asciiTheme="minorHAnsi" w:eastAsiaTheme="minorEastAsia" w:hAnsi="Calibri" w:cstheme="minorBidi"/>
          <w:color w:val="000000" w:themeColor="text1"/>
          <w:kern w:val="24"/>
          <w:sz w:val="28"/>
          <w:szCs w:val="28"/>
        </w:rPr>
        <w:t>a</w:t>
      </w:r>
      <w:proofErr w:type="gramEnd"/>
      <w:r w:rsidRPr="00BE53F5">
        <w:rPr>
          <w:rFonts w:asciiTheme="minorHAnsi" w:eastAsiaTheme="minorEastAsia" w:hAnsi="Calibri" w:cstheme="minorBidi"/>
          <w:color w:val="000000" w:themeColor="text1"/>
          <w:kern w:val="24"/>
          <w:sz w:val="28"/>
          <w:szCs w:val="28"/>
        </w:rPr>
        <w:t>)</w:t>
      </w:r>
    </w:p>
    <w:p w:rsidR="00BE53F5" w:rsidRPr="00BE53F5" w:rsidRDefault="00BE53F5" w:rsidP="00BE53F5">
      <w:pPr>
        <w:pStyle w:val="ListParagraph"/>
        <w:rPr>
          <w:sz w:val="28"/>
          <w:szCs w:val="28"/>
        </w:rPr>
      </w:pPr>
      <w:r>
        <w:rPr>
          <w:rFonts w:asciiTheme="minorHAnsi" w:eastAsiaTheme="minorEastAsia" w:hAnsi="Calibri" w:cstheme="minorBidi"/>
          <w:color w:val="000000" w:themeColor="text1"/>
          <w:kern w:val="24"/>
          <w:sz w:val="28"/>
          <w:szCs w:val="28"/>
        </w:rPr>
        <w:t>3</w:t>
      </w:r>
      <w:r w:rsidRPr="00BE53F5">
        <w:rPr>
          <w:rFonts w:asciiTheme="minorHAnsi" w:eastAsiaTheme="minorEastAsia" w:hAnsi="Calibri" w:cstheme="minorBidi"/>
          <w:color w:val="000000" w:themeColor="text1"/>
          <w:kern w:val="24"/>
          <w:sz w:val="28"/>
          <w:szCs w:val="28"/>
        </w:rPr>
        <w:t xml:space="preserve">) </w:t>
      </w:r>
      <w:proofErr w:type="gramStart"/>
      <w:r w:rsidRPr="00BE53F5">
        <w:rPr>
          <w:rFonts w:asciiTheme="minorHAnsi" w:eastAsiaTheme="minorEastAsia" w:hAnsi="Calibri" w:cstheme="minorBidi"/>
          <w:color w:val="000000" w:themeColor="text1"/>
          <w:kern w:val="24"/>
          <w:sz w:val="28"/>
          <w:szCs w:val="28"/>
        </w:rPr>
        <w:t>b</w:t>
      </w:r>
      <w:proofErr w:type="gramEnd"/>
      <w:r w:rsidRPr="00BE53F5">
        <w:rPr>
          <w:rFonts w:asciiTheme="minorHAnsi" w:eastAsiaTheme="minorEastAsia" w:hAnsi="Calibri" w:cstheme="minorBidi"/>
          <w:color w:val="000000" w:themeColor="text1"/>
          <w:kern w:val="24"/>
          <w:sz w:val="28"/>
          <w:szCs w:val="28"/>
        </w:rPr>
        <w:t>) for friction</w:t>
      </w:r>
    </w:p>
    <w:p w:rsidR="00BE53F5" w:rsidRPr="00BE53F5" w:rsidRDefault="00BE53F5" w:rsidP="00BE53F5">
      <w:pPr>
        <w:pStyle w:val="ListParagraph"/>
        <w:rPr>
          <w:sz w:val="28"/>
          <w:szCs w:val="28"/>
        </w:rPr>
      </w:pPr>
      <w:proofErr w:type="gramStart"/>
      <w:r>
        <w:rPr>
          <w:rFonts w:asciiTheme="minorHAnsi" w:eastAsiaTheme="minorEastAsia" w:hAnsi="Calibri" w:cstheme="minorBidi"/>
          <w:color w:val="000000" w:themeColor="text1"/>
          <w:kern w:val="24"/>
          <w:sz w:val="28"/>
          <w:szCs w:val="28"/>
        </w:rPr>
        <w:t>4</w:t>
      </w:r>
      <w:r w:rsidRPr="00BE53F5">
        <w:rPr>
          <w:rFonts w:asciiTheme="minorHAnsi" w:eastAsiaTheme="minorEastAsia" w:hAnsi="Calibri" w:cstheme="minorBidi"/>
          <w:color w:val="000000" w:themeColor="text1"/>
          <w:kern w:val="24"/>
          <w:sz w:val="28"/>
          <w:szCs w:val="28"/>
        </w:rPr>
        <w:t>) c)</w:t>
      </w:r>
      <w:proofErr w:type="gramEnd"/>
      <w:r w:rsidRPr="00BE53F5">
        <w:rPr>
          <w:rFonts w:asciiTheme="minorHAnsi" w:eastAsiaTheme="minorEastAsia" w:hAnsi="Calibri" w:cstheme="minorBidi"/>
          <w:color w:val="000000" w:themeColor="text1"/>
          <w:kern w:val="24"/>
          <w:sz w:val="28"/>
          <w:szCs w:val="28"/>
        </w:rPr>
        <w:t xml:space="preserve"> for induction – cloud comes near but does not touch the ground</w:t>
      </w:r>
    </w:p>
    <w:p w:rsidR="00BE53F5" w:rsidRPr="00BE53F5" w:rsidRDefault="00BE53F5" w:rsidP="00BE53F5">
      <w:pPr>
        <w:pStyle w:val="ListParagraph"/>
        <w:rPr>
          <w:sz w:val="28"/>
          <w:szCs w:val="28"/>
        </w:rPr>
      </w:pPr>
      <w:r>
        <w:rPr>
          <w:rFonts w:asciiTheme="minorHAnsi" w:eastAsiaTheme="minorEastAsia" w:hAnsi="Calibri" w:cstheme="minorBidi"/>
          <w:color w:val="000000" w:themeColor="text1"/>
          <w:kern w:val="24"/>
          <w:sz w:val="28"/>
          <w:szCs w:val="28"/>
        </w:rPr>
        <w:t>5</w:t>
      </w:r>
      <w:r w:rsidRPr="00BE53F5">
        <w:rPr>
          <w:rFonts w:asciiTheme="minorHAnsi" w:eastAsiaTheme="minorEastAsia" w:hAnsi="Calibri" w:cstheme="minorBidi"/>
          <w:color w:val="000000" w:themeColor="text1"/>
          <w:kern w:val="24"/>
          <w:sz w:val="28"/>
          <w:szCs w:val="28"/>
        </w:rPr>
        <w:t xml:space="preserve">) </w:t>
      </w:r>
      <w:proofErr w:type="gramStart"/>
      <w:r w:rsidRPr="00BE53F5">
        <w:rPr>
          <w:rFonts w:asciiTheme="minorHAnsi" w:eastAsiaTheme="minorEastAsia" w:hAnsi="Calibri" w:cstheme="minorBidi"/>
          <w:color w:val="000000" w:themeColor="text1"/>
          <w:kern w:val="24"/>
          <w:sz w:val="28"/>
          <w:szCs w:val="28"/>
        </w:rPr>
        <w:t>a</w:t>
      </w:r>
      <w:proofErr w:type="gramEnd"/>
      <w:r w:rsidRPr="00BE53F5">
        <w:rPr>
          <w:rFonts w:asciiTheme="minorHAnsi" w:eastAsiaTheme="minorEastAsia" w:hAnsi="Calibri" w:cstheme="minorBidi"/>
          <w:color w:val="000000" w:themeColor="text1"/>
          <w:kern w:val="24"/>
          <w:sz w:val="28"/>
          <w:szCs w:val="28"/>
        </w:rPr>
        <w:t xml:space="preserve">) an electric discharge </w:t>
      </w:r>
    </w:p>
    <w:p w:rsidR="00BE53F5" w:rsidRPr="00BE53F5" w:rsidRDefault="00BE53F5" w:rsidP="00BE53F5">
      <w:pPr>
        <w:ind w:left="720"/>
        <w:rPr>
          <w:sz w:val="28"/>
          <w:szCs w:val="28"/>
        </w:rPr>
      </w:pPr>
      <w:proofErr w:type="gramStart"/>
      <w:r>
        <w:rPr>
          <w:sz w:val="28"/>
          <w:szCs w:val="28"/>
        </w:rPr>
        <w:t>6</w:t>
      </w:r>
      <w:r w:rsidRPr="00BE53F5">
        <w:rPr>
          <w:sz w:val="28"/>
          <w:szCs w:val="28"/>
        </w:rPr>
        <w:t>) c)</w:t>
      </w:r>
      <w:proofErr w:type="gramEnd"/>
      <w:r w:rsidRPr="00BE53F5">
        <w:rPr>
          <w:sz w:val="28"/>
          <w:szCs w:val="28"/>
        </w:rPr>
        <w:t xml:space="preserve"> </w:t>
      </w:r>
    </w:p>
    <w:p w:rsidR="00BE53F5" w:rsidRPr="00BE53F5" w:rsidRDefault="00BE53F5" w:rsidP="00BE53F5">
      <w:pPr>
        <w:ind w:left="720"/>
        <w:rPr>
          <w:sz w:val="28"/>
          <w:szCs w:val="28"/>
        </w:rPr>
      </w:pPr>
      <w:r>
        <w:rPr>
          <w:sz w:val="28"/>
          <w:szCs w:val="28"/>
        </w:rPr>
        <w:t>7</w:t>
      </w:r>
      <w:r w:rsidR="00900AEA">
        <w:rPr>
          <w:sz w:val="28"/>
          <w:szCs w:val="28"/>
        </w:rPr>
        <w:t xml:space="preserve">) </w:t>
      </w:r>
      <w:proofErr w:type="gramStart"/>
      <w:r w:rsidR="00900AEA">
        <w:rPr>
          <w:sz w:val="28"/>
          <w:szCs w:val="28"/>
        </w:rPr>
        <w:t>b</w:t>
      </w:r>
      <w:proofErr w:type="gramEnd"/>
      <w:r w:rsidR="00900AEA">
        <w:rPr>
          <w:sz w:val="28"/>
          <w:szCs w:val="28"/>
        </w:rPr>
        <w:t>)</w:t>
      </w:r>
    </w:p>
    <w:p w:rsidR="00BE53F5" w:rsidRPr="00BE53F5" w:rsidRDefault="00BE53F5" w:rsidP="00BE53F5">
      <w:pPr>
        <w:ind w:left="720"/>
        <w:rPr>
          <w:sz w:val="28"/>
          <w:szCs w:val="28"/>
        </w:rPr>
      </w:pPr>
      <w:r>
        <w:rPr>
          <w:sz w:val="28"/>
          <w:szCs w:val="28"/>
        </w:rPr>
        <w:t>8</w:t>
      </w:r>
      <w:r w:rsidRPr="00BE53F5">
        <w:rPr>
          <w:sz w:val="28"/>
          <w:szCs w:val="28"/>
        </w:rPr>
        <w:t xml:space="preserve">) </w:t>
      </w:r>
      <w:proofErr w:type="gramStart"/>
      <w:r w:rsidRPr="00BE53F5">
        <w:rPr>
          <w:sz w:val="28"/>
          <w:szCs w:val="28"/>
        </w:rPr>
        <w:t>b</w:t>
      </w:r>
      <w:proofErr w:type="gramEnd"/>
      <w:r w:rsidRPr="00BE53F5">
        <w:rPr>
          <w:sz w:val="28"/>
          <w:szCs w:val="28"/>
        </w:rPr>
        <w:t>)</w:t>
      </w:r>
    </w:p>
    <w:p w:rsidR="00BE53F5" w:rsidRPr="00BE53F5" w:rsidRDefault="00BE53F5" w:rsidP="00BE53F5">
      <w:pPr>
        <w:ind w:left="720"/>
        <w:rPr>
          <w:sz w:val="28"/>
          <w:szCs w:val="28"/>
        </w:rPr>
      </w:pPr>
      <w:r>
        <w:rPr>
          <w:sz w:val="28"/>
          <w:szCs w:val="28"/>
        </w:rPr>
        <w:t>9</w:t>
      </w:r>
      <w:r w:rsidRPr="00BE53F5">
        <w:rPr>
          <w:sz w:val="28"/>
          <w:szCs w:val="28"/>
        </w:rPr>
        <w:t>) Balloon &amp; hair rubbing: friction</w:t>
      </w:r>
      <w:r>
        <w:rPr>
          <w:sz w:val="28"/>
          <w:szCs w:val="28"/>
        </w:rPr>
        <w:t>. The hair should be drawn positive (lost electrons) and the rubber balloon should be drawn negative (gained electrons)</w:t>
      </w:r>
    </w:p>
    <w:p w:rsidR="00BE53F5" w:rsidRPr="00BE53F5" w:rsidRDefault="00BE53F5" w:rsidP="00DC036A">
      <w:pPr>
        <w:ind w:left="720"/>
        <w:rPr>
          <w:sz w:val="28"/>
          <w:szCs w:val="28"/>
        </w:rPr>
      </w:pPr>
      <w:r w:rsidRPr="00BE53F5">
        <w:rPr>
          <w:sz w:val="28"/>
          <w:szCs w:val="28"/>
        </w:rPr>
        <w:t xml:space="preserve">Balloon and neutral wall: </w:t>
      </w:r>
      <w:r w:rsidR="00DC036A">
        <w:rPr>
          <w:sz w:val="28"/>
          <w:szCs w:val="28"/>
        </w:rPr>
        <w:t>induction when the balloon was brought near the wall; c</w:t>
      </w:r>
      <w:r w:rsidRPr="00BE53F5">
        <w:rPr>
          <w:sz w:val="28"/>
          <w:szCs w:val="28"/>
        </w:rPr>
        <w:t>onduction because there was contact between the balloon and the wall</w:t>
      </w:r>
    </w:p>
    <w:p w:rsidR="00BE53F5" w:rsidRPr="00BE53F5" w:rsidRDefault="00BE53F5" w:rsidP="00BE53F5">
      <w:pPr>
        <w:spacing w:after="0" w:line="240" w:lineRule="auto"/>
        <w:rPr>
          <w:rFonts w:eastAsia="Times New Roman" w:cs="Times New Roman"/>
          <w:sz w:val="24"/>
          <w:szCs w:val="24"/>
          <w:lang w:val="en-CA"/>
        </w:rPr>
      </w:pPr>
      <w:r w:rsidRPr="00BE53F5">
        <w:rPr>
          <w:rFonts w:eastAsia="Times New Roman" w:cs="Times New Roman"/>
          <w:sz w:val="24"/>
          <w:szCs w:val="24"/>
          <w:lang w:val="en-CA"/>
        </w:rPr>
        <w:t xml:space="preserve">Balloon and hair rubbing </w:t>
      </w:r>
      <w:r w:rsidRPr="00BE53F5">
        <w:rPr>
          <w:rFonts w:eastAsia="Times New Roman" w:cs="Times New Roman"/>
          <w:sz w:val="24"/>
          <w:szCs w:val="24"/>
          <w:lang w:val="en-CA"/>
        </w:rPr>
        <w:tab/>
      </w:r>
      <w:r w:rsidRPr="00BE53F5">
        <w:rPr>
          <w:rFonts w:eastAsia="Times New Roman" w:cs="Times New Roman"/>
          <w:sz w:val="24"/>
          <w:szCs w:val="24"/>
          <w:lang w:val="en-CA"/>
        </w:rPr>
        <w:tab/>
      </w:r>
      <w:r w:rsidRPr="00BE53F5">
        <w:rPr>
          <w:rFonts w:eastAsia="Times New Roman" w:cs="Times New Roman"/>
          <w:sz w:val="24"/>
          <w:szCs w:val="24"/>
          <w:lang w:val="en-CA"/>
        </w:rPr>
        <w:tab/>
      </w:r>
      <w:r w:rsidRPr="00BE53F5">
        <w:rPr>
          <w:rFonts w:eastAsia="Times New Roman" w:cs="Times New Roman"/>
          <w:sz w:val="24"/>
          <w:szCs w:val="24"/>
          <w:lang w:val="en-CA"/>
        </w:rPr>
        <w:tab/>
        <w:t>Balloon and neutral wall</w:t>
      </w:r>
      <w:r w:rsidRPr="00BE53F5">
        <w:rPr>
          <w:rFonts w:eastAsia="Times New Roman" w:cs="Times New Roman"/>
          <w:sz w:val="24"/>
          <w:szCs w:val="24"/>
          <w:lang w:val="en-CA"/>
        </w:rPr>
        <w:tab/>
      </w:r>
      <w:r w:rsidRPr="00BE53F5">
        <w:rPr>
          <w:rFonts w:eastAsia="Times New Roman" w:cs="Times New Roman"/>
          <w:sz w:val="24"/>
          <w:szCs w:val="24"/>
          <w:lang w:val="en-CA"/>
        </w:rPr>
        <w:tab/>
      </w:r>
      <w:r w:rsidRPr="00BE53F5">
        <w:rPr>
          <w:rFonts w:eastAsia="Times New Roman" w:cs="Times New Roman"/>
          <w:sz w:val="24"/>
          <w:szCs w:val="24"/>
          <w:lang w:val="en-CA"/>
        </w:rPr>
        <w:tab/>
      </w:r>
    </w:p>
    <w:p w:rsidR="00BE53F5" w:rsidRPr="00BE53F5" w:rsidRDefault="00BE53F5" w:rsidP="00BE53F5">
      <w:pPr>
        <w:spacing w:after="0" w:line="240" w:lineRule="auto"/>
        <w:rPr>
          <w:rFonts w:eastAsia="Times New Roman" w:cs="Times New Roman"/>
          <w:sz w:val="24"/>
          <w:szCs w:val="24"/>
          <w:lang w:val="en-CA"/>
        </w:rPr>
      </w:pPr>
      <w:r w:rsidRPr="00BE53F5">
        <w:rPr>
          <w:rFonts w:eastAsia="Times New Roman" w:cs="Times New Roman"/>
          <w:sz w:val="24"/>
          <w:szCs w:val="24"/>
          <w:lang w:val="en-CA"/>
        </w:rPr>
        <w:t>Method of charging: ___________</w:t>
      </w:r>
      <w:r w:rsidRPr="00BE53F5">
        <w:rPr>
          <w:rFonts w:eastAsia="Times New Roman" w:cs="Times New Roman"/>
          <w:sz w:val="24"/>
          <w:szCs w:val="24"/>
          <w:lang w:val="en-CA"/>
        </w:rPr>
        <w:tab/>
      </w:r>
      <w:r w:rsidRPr="00BE53F5">
        <w:rPr>
          <w:rFonts w:eastAsia="Times New Roman" w:cs="Times New Roman"/>
          <w:sz w:val="24"/>
          <w:szCs w:val="24"/>
          <w:lang w:val="en-CA"/>
        </w:rPr>
        <w:tab/>
      </w:r>
      <w:r w:rsidRPr="00BE53F5">
        <w:rPr>
          <w:rFonts w:eastAsia="Times New Roman" w:cs="Times New Roman"/>
          <w:sz w:val="24"/>
          <w:szCs w:val="24"/>
          <w:lang w:val="en-CA"/>
        </w:rPr>
        <w:tab/>
        <w:t>Method of charging: _____________</w:t>
      </w:r>
      <w:r w:rsidRPr="00BE53F5">
        <w:rPr>
          <w:rFonts w:eastAsia="Times New Roman" w:cs="Times New Roman"/>
          <w:sz w:val="24"/>
          <w:szCs w:val="24"/>
          <w:lang w:val="en-CA"/>
        </w:rPr>
        <w:tab/>
      </w:r>
      <w:r w:rsidRPr="00BE53F5">
        <w:rPr>
          <w:rFonts w:eastAsia="Times New Roman" w:cs="Times New Roman"/>
          <w:sz w:val="24"/>
          <w:szCs w:val="24"/>
          <w:lang w:val="en-CA"/>
        </w:rPr>
        <w:tab/>
      </w:r>
      <w:r w:rsidRPr="00BE53F5">
        <w:rPr>
          <w:rFonts w:eastAsia="Times New Roman" w:cs="Times New Roman"/>
          <w:sz w:val="24"/>
          <w:szCs w:val="24"/>
          <w:lang w:val="en-CA"/>
        </w:rPr>
        <w:tab/>
      </w:r>
    </w:p>
    <w:p w:rsidR="00BE53F5" w:rsidRPr="00BE53F5" w:rsidRDefault="00BE53F5" w:rsidP="00BE53F5">
      <w:pPr>
        <w:spacing w:after="0" w:line="240" w:lineRule="auto"/>
        <w:rPr>
          <w:rFonts w:eastAsia="Times New Roman" w:cs="Times New Roman"/>
          <w:sz w:val="24"/>
          <w:szCs w:val="24"/>
          <w:lang w:val="en-CA"/>
        </w:rPr>
      </w:pPr>
    </w:p>
    <w:p w:rsidR="00BE53F5" w:rsidRPr="00BE53F5" w:rsidRDefault="00BE53F5" w:rsidP="00BE53F5">
      <w:pPr>
        <w:rPr>
          <w:rFonts w:eastAsia="Times New Roman" w:cs="Times New Roman"/>
          <w:sz w:val="24"/>
          <w:szCs w:val="24"/>
          <w:lang w:val="en-CA"/>
        </w:rPr>
      </w:pPr>
    </w:p>
    <w:p w:rsidR="00BE53F5" w:rsidRPr="00BE53F5" w:rsidRDefault="00BE53F5" w:rsidP="00BE53F5">
      <w:pPr>
        <w:rPr>
          <w:rFonts w:eastAsia="Times New Roman" w:cs="Times New Roman"/>
          <w:sz w:val="24"/>
          <w:szCs w:val="24"/>
          <w:lang w:val="en-CA"/>
        </w:rPr>
      </w:pPr>
    </w:p>
    <w:p w:rsidR="00BE53F5" w:rsidRPr="00BE53F5" w:rsidRDefault="00BE53F5" w:rsidP="00BE53F5">
      <w:pPr>
        <w:rPr>
          <w:rFonts w:eastAsia="Times New Roman" w:cs="Times New Roman"/>
          <w:sz w:val="24"/>
          <w:szCs w:val="24"/>
          <w:lang w:val="en-CA"/>
        </w:rPr>
      </w:pPr>
    </w:p>
    <w:p w:rsidR="00BE53F5" w:rsidRPr="00BE53F5" w:rsidRDefault="00BE53F5" w:rsidP="00BE53F5">
      <w:pPr>
        <w:rPr>
          <w:rFonts w:eastAsia="Times New Roman" w:cs="Times New Roman"/>
          <w:sz w:val="24"/>
          <w:szCs w:val="24"/>
          <w:lang w:val="en-CA"/>
        </w:rPr>
      </w:pPr>
    </w:p>
    <w:p w:rsidR="00DC036A" w:rsidRDefault="00DC036A" w:rsidP="00BE53F5">
      <w:pPr>
        <w:rPr>
          <w:rFonts w:eastAsia="Times New Roman" w:cs="Times New Roman"/>
          <w:sz w:val="24"/>
          <w:szCs w:val="24"/>
          <w:lang w:val="en-CA"/>
        </w:rPr>
      </w:pPr>
      <w:r>
        <w:rPr>
          <w:rFonts w:eastAsia="Times New Roman" w:cs="Times New Roman"/>
          <w:sz w:val="24"/>
          <w:szCs w:val="24"/>
          <w:lang w:val="en-CA"/>
        </w:rPr>
        <w:t>T</w:t>
      </w:r>
      <w:r w:rsidR="00BE53F5" w:rsidRPr="00BE53F5">
        <w:rPr>
          <w:rFonts w:eastAsia="Times New Roman" w:cs="Times New Roman"/>
          <w:sz w:val="24"/>
          <w:szCs w:val="24"/>
          <w:lang w:val="en-CA"/>
        </w:rPr>
        <w:t>he charged balloon is a</w:t>
      </w:r>
      <w:r>
        <w:rPr>
          <w:rFonts w:eastAsia="Times New Roman" w:cs="Times New Roman"/>
          <w:sz w:val="24"/>
          <w:szCs w:val="24"/>
          <w:lang w:val="en-CA"/>
        </w:rPr>
        <w:t xml:space="preserve">ttracted to a neutral wall.  The balloon was neutral. Due to </w:t>
      </w:r>
      <w:r w:rsidRPr="00DC036A">
        <w:rPr>
          <w:rFonts w:eastAsia="Times New Roman" w:cs="Times New Roman"/>
          <w:b/>
          <w:sz w:val="24"/>
          <w:szCs w:val="24"/>
          <w:lang w:val="en-CA"/>
        </w:rPr>
        <w:t>friction</w:t>
      </w:r>
      <w:r>
        <w:rPr>
          <w:rFonts w:eastAsia="Times New Roman" w:cs="Times New Roman"/>
          <w:sz w:val="24"/>
          <w:szCs w:val="24"/>
          <w:lang w:val="en-CA"/>
        </w:rPr>
        <w:t xml:space="preserve"> with the hair, the electrons in the hair moved to the balloon (see the </w:t>
      </w:r>
      <w:proofErr w:type="spellStart"/>
      <w:r>
        <w:rPr>
          <w:rFonts w:eastAsia="Times New Roman" w:cs="Times New Roman"/>
          <w:sz w:val="24"/>
          <w:szCs w:val="24"/>
          <w:lang w:val="en-CA"/>
        </w:rPr>
        <w:t>triboelectric</w:t>
      </w:r>
      <w:proofErr w:type="spellEnd"/>
      <w:r>
        <w:rPr>
          <w:rFonts w:eastAsia="Times New Roman" w:cs="Times New Roman"/>
          <w:sz w:val="24"/>
          <w:szCs w:val="24"/>
          <w:lang w:val="en-CA"/>
        </w:rPr>
        <w:t xml:space="preserve"> series).  This left the hair positively charged and the balloon negatively charged (excess of electrons). </w:t>
      </w:r>
    </w:p>
    <w:p w:rsidR="00000681" w:rsidRDefault="00DC036A" w:rsidP="00BE53F5">
      <w:pPr>
        <w:rPr>
          <w:rFonts w:eastAsia="Times New Roman" w:cs="Times New Roman"/>
          <w:sz w:val="24"/>
          <w:szCs w:val="24"/>
          <w:lang w:val="en-CA"/>
        </w:rPr>
      </w:pPr>
      <w:r>
        <w:rPr>
          <w:rFonts w:eastAsia="Times New Roman" w:cs="Times New Roman"/>
          <w:sz w:val="24"/>
          <w:szCs w:val="24"/>
          <w:lang w:val="en-CA"/>
        </w:rPr>
        <w:t>When the negatively charged balloon comes near th</w:t>
      </w:r>
      <w:r w:rsidR="00000681">
        <w:rPr>
          <w:rFonts w:eastAsia="Times New Roman" w:cs="Times New Roman"/>
          <w:sz w:val="24"/>
          <w:szCs w:val="24"/>
          <w:lang w:val="en-CA"/>
        </w:rPr>
        <w:t xml:space="preserve">e wall, induction occurs. The electrons in the balloon repel the electrons in the wall. This leaves the side of the wall closest to the negative balloon positively charged.  The negative balloon is attracted to this positively charged side of the wall. </w:t>
      </w:r>
    </w:p>
    <w:p w:rsidR="00BE53F5" w:rsidRPr="00BE53F5" w:rsidRDefault="00000681" w:rsidP="00000681">
      <w:pPr>
        <w:rPr>
          <w:rFonts w:ascii="Comic Sans MS" w:eastAsia="Times New Roman" w:hAnsi="Comic Sans MS" w:cs="Times New Roman"/>
          <w:b/>
          <w:sz w:val="24"/>
          <w:szCs w:val="24"/>
          <w:lang w:val="en-CA"/>
        </w:rPr>
      </w:pPr>
      <w:r w:rsidRPr="00615F49">
        <w:rPr>
          <w:rFonts w:eastAsia="Times New Roman" w:cs="Times New Roman"/>
          <w:b/>
          <w:sz w:val="24"/>
          <w:szCs w:val="24"/>
          <w:u w:val="single"/>
          <w:lang w:val="en-CA"/>
        </w:rPr>
        <w:lastRenderedPageBreak/>
        <w:t>Note:</w:t>
      </w:r>
      <w:r>
        <w:rPr>
          <w:rFonts w:eastAsia="Times New Roman" w:cs="Times New Roman"/>
          <w:sz w:val="24"/>
          <w:szCs w:val="24"/>
          <w:lang w:val="en-CA"/>
        </w:rPr>
        <w:t xml:space="preserve"> A balloon is an insulator. Even upon contact with the wall, </w:t>
      </w:r>
      <w:proofErr w:type="spellStart"/>
      <w:r>
        <w:rPr>
          <w:rFonts w:eastAsia="Times New Roman" w:cs="Times New Roman"/>
          <w:sz w:val="24"/>
          <w:szCs w:val="24"/>
          <w:lang w:val="en-CA"/>
        </w:rPr>
        <w:t>electrosn</w:t>
      </w:r>
      <w:proofErr w:type="spellEnd"/>
      <w:r>
        <w:rPr>
          <w:rFonts w:eastAsia="Times New Roman" w:cs="Times New Roman"/>
          <w:sz w:val="24"/>
          <w:szCs w:val="24"/>
          <w:lang w:val="en-CA"/>
        </w:rPr>
        <w:t xml:space="preserve"> would not likely leave the balloon. However, if there was enough of a difference in the number of electrons between the wall and the balloon, we might see an electric discharge between the balloon and the wall (</w:t>
      </w:r>
      <w:proofErr w:type="spellStart"/>
      <w:proofErr w:type="gramStart"/>
      <w:r>
        <w:rPr>
          <w:rFonts w:eastAsia="Times New Roman" w:cs="Times New Roman"/>
          <w:sz w:val="24"/>
          <w:szCs w:val="24"/>
          <w:lang w:val="en-CA"/>
        </w:rPr>
        <w:t>ie</w:t>
      </w:r>
      <w:proofErr w:type="spellEnd"/>
      <w:r>
        <w:rPr>
          <w:rFonts w:eastAsia="Times New Roman" w:cs="Times New Roman"/>
          <w:sz w:val="24"/>
          <w:szCs w:val="24"/>
          <w:lang w:val="en-CA"/>
        </w:rPr>
        <w:t xml:space="preserve">  a</w:t>
      </w:r>
      <w:proofErr w:type="gramEnd"/>
      <w:r>
        <w:rPr>
          <w:rFonts w:eastAsia="Times New Roman" w:cs="Times New Roman"/>
          <w:sz w:val="24"/>
          <w:szCs w:val="24"/>
          <w:lang w:val="en-CA"/>
        </w:rPr>
        <w:t xml:space="preserve"> spark). In this case, conduction would have occurred. Conduction only occurs when there is </w:t>
      </w:r>
      <w:proofErr w:type="gramStart"/>
      <w:r>
        <w:rPr>
          <w:rFonts w:eastAsia="Times New Roman" w:cs="Times New Roman"/>
          <w:sz w:val="24"/>
          <w:szCs w:val="24"/>
          <w:lang w:val="en-CA"/>
        </w:rPr>
        <w:t>a</w:t>
      </w:r>
      <w:proofErr w:type="gramEnd"/>
      <w:r>
        <w:rPr>
          <w:rFonts w:eastAsia="Times New Roman" w:cs="Times New Roman"/>
          <w:sz w:val="24"/>
          <w:szCs w:val="24"/>
          <w:lang w:val="en-CA"/>
        </w:rPr>
        <w:t xml:space="preserve"> </w:t>
      </w:r>
      <w:proofErr w:type="spellStart"/>
      <w:r>
        <w:rPr>
          <w:rFonts w:eastAsia="Times New Roman" w:cs="Times New Roman"/>
          <w:sz w:val="24"/>
          <w:szCs w:val="24"/>
          <w:lang w:val="en-CA"/>
        </w:rPr>
        <w:t>lrge</w:t>
      </w:r>
      <w:proofErr w:type="spellEnd"/>
      <w:r>
        <w:rPr>
          <w:rFonts w:eastAsia="Times New Roman" w:cs="Times New Roman"/>
          <w:sz w:val="24"/>
          <w:szCs w:val="24"/>
          <w:lang w:val="en-CA"/>
        </w:rPr>
        <w:t xml:space="preserve"> enough difference in the number of electrons in 2 areas.  The electrons always move from where there are many of them to where there are fewer.  </w:t>
      </w:r>
    </w:p>
    <w:p w:rsidR="005F1A27" w:rsidRPr="00BE53F5" w:rsidRDefault="005F1A27">
      <w:pPr>
        <w:rPr>
          <w:sz w:val="28"/>
          <w:szCs w:val="28"/>
        </w:rPr>
      </w:pPr>
    </w:p>
    <w:sectPr w:rsidR="005F1A27" w:rsidRPr="00BE5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D57E7"/>
    <w:multiLevelType w:val="hybridMultilevel"/>
    <w:tmpl w:val="1A00C3C6"/>
    <w:lvl w:ilvl="0" w:tplc="1310A848">
      <w:start w:val="1"/>
      <w:numFmt w:val="bullet"/>
      <w:lvlText w:val="•"/>
      <w:lvlJc w:val="left"/>
      <w:pPr>
        <w:tabs>
          <w:tab w:val="num" w:pos="720"/>
        </w:tabs>
        <w:ind w:left="720" w:hanging="360"/>
      </w:pPr>
      <w:rPr>
        <w:rFonts w:ascii="Arial" w:hAnsi="Arial" w:hint="default"/>
      </w:rPr>
    </w:lvl>
    <w:lvl w:ilvl="1" w:tplc="4D7863DE" w:tentative="1">
      <w:start w:val="1"/>
      <w:numFmt w:val="bullet"/>
      <w:lvlText w:val="•"/>
      <w:lvlJc w:val="left"/>
      <w:pPr>
        <w:tabs>
          <w:tab w:val="num" w:pos="1440"/>
        </w:tabs>
        <w:ind w:left="1440" w:hanging="360"/>
      </w:pPr>
      <w:rPr>
        <w:rFonts w:ascii="Arial" w:hAnsi="Arial" w:hint="default"/>
      </w:rPr>
    </w:lvl>
    <w:lvl w:ilvl="2" w:tplc="BD40BFAA" w:tentative="1">
      <w:start w:val="1"/>
      <w:numFmt w:val="bullet"/>
      <w:lvlText w:val="•"/>
      <w:lvlJc w:val="left"/>
      <w:pPr>
        <w:tabs>
          <w:tab w:val="num" w:pos="2160"/>
        </w:tabs>
        <w:ind w:left="2160" w:hanging="360"/>
      </w:pPr>
      <w:rPr>
        <w:rFonts w:ascii="Arial" w:hAnsi="Arial" w:hint="default"/>
      </w:rPr>
    </w:lvl>
    <w:lvl w:ilvl="3" w:tplc="5B58B798" w:tentative="1">
      <w:start w:val="1"/>
      <w:numFmt w:val="bullet"/>
      <w:lvlText w:val="•"/>
      <w:lvlJc w:val="left"/>
      <w:pPr>
        <w:tabs>
          <w:tab w:val="num" w:pos="2880"/>
        </w:tabs>
        <w:ind w:left="2880" w:hanging="360"/>
      </w:pPr>
      <w:rPr>
        <w:rFonts w:ascii="Arial" w:hAnsi="Arial" w:hint="default"/>
      </w:rPr>
    </w:lvl>
    <w:lvl w:ilvl="4" w:tplc="CB4E06F0" w:tentative="1">
      <w:start w:val="1"/>
      <w:numFmt w:val="bullet"/>
      <w:lvlText w:val="•"/>
      <w:lvlJc w:val="left"/>
      <w:pPr>
        <w:tabs>
          <w:tab w:val="num" w:pos="3600"/>
        </w:tabs>
        <w:ind w:left="3600" w:hanging="360"/>
      </w:pPr>
      <w:rPr>
        <w:rFonts w:ascii="Arial" w:hAnsi="Arial" w:hint="default"/>
      </w:rPr>
    </w:lvl>
    <w:lvl w:ilvl="5" w:tplc="79C4BAAE" w:tentative="1">
      <w:start w:val="1"/>
      <w:numFmt w:val="bullet"/>
      <w:lvlText w:val="•"/>
      <w:lvlJc w:val="left"/>
      <w:pPr>
        <w:tabs>
          <w:tab w:val="num" w:pos="4320"/>
        </w:tabs>
        <w:ind w:left="4320" w:hanging="360"/>
      </w:pPr>
      <w:rPr>
        <w:rFonts w:ascii="Arial" w:hAnsi="Arial" w:hint="default"/>
      </w:rPr>
    </w:lvl>
    <w:lvl w:ilvl="6" w:tplc="5B2E8994" w:tentative="1">
      <w:start w:val="1"/>
      <w:numFmt w:val="bullet"/>
      <w:lvlText w:val="•"/>
      <w:lvlJc w:val="left"/>
      <w:pPr>
        <w:tabs>
          <w:tab w:val="num" w:pos="5040"/>
        </w:tabs>
        <w:ind w:left="5040" w:hanging="360"/>
      </w:pPr>
      <w:rPr>
        <w:rFonts w:ascii="Arial" w:hAnsi="Arial" w:hint="default"/>
      </w:rPr>
    </w:lvl>
    <w:lvl w:ilvl="7" w:tplc="7CBA761E" w:tentative="1">
      <w:start w:val="1"/>
      <w:numFmt w:val="bullet"/>
      <w:lvlText w:val="•"/>
      <w:lvlJc w:val="left"/>
      <w:pPr>
        <w:tabs>
          <w:tab w:val="num" w:pos="5760"/>
        </w:tabs>
        <w:ind w:left="5760" w:hanging="360"/>
      </w:pPr>
      <w:rPr>
        <w:rFonts w:ascii="Arial" w:hAnsi="Arial" w:hint="default"/>
      </w:rPr>
    </w:lvl>
    <w:lvl w:ilvl="8" w:tplc="C348536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F5"/>
    <w:rsid w:val="00000681"/>
    <w:rsid w:val="00035D4F"/>
    <w:rsid w:val="005F1A27"/>
    <w:rsid w:val="00615F49"/>
    <w:rsid w:val="00900AEA"/>
    <w:rsid w:val="00BE53F5"/>
    <w:rsid w:val="00DC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3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3F5"/>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53F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53F5"/>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87598">
      <w:bodyDiv w:val="1"/>
      <w:marLeft w:val="0"/>
      <w:marRight w:val="0"/>
      <w:marTop w:val="0"/>
      <w:marBottom w:val="0"/>
      <w:divBdr>
        <w:top w:val="none" w:sz="0" w:space="0" w:color="auto"/>
        <w:left w:val="none" w:sz="0" w:space="0" w:color="auto"/>
        <w:bottom w:val="none" w:sz="0" w:space="0" w:color="auto"/>
        <w:right w:val="none" w:sz="0" w:space="0" w:color="auto"/>
      </w:divBdr>
    </w:div>
    <w:div w:id="1137525175">
      <w:bodyDiv w:val="1"/>
      <w:marLeft w:val="0"/>
      <w:marRight w:val="0"/>
      <w:marTop w:val="0"/>
      <w:marBottom w:val="0"/>
      <w:divBdr>
        <w:top w:val="none" w:sz="0" w:space="0" w:color="auto"/>
        <w:left w:val="none" w:sz="0" w:space="0" w:color="auto"/>
        <w:bottom w:val="none" w:sz="0" w:space="0" w:color="auto"/>
        <w:right w:val="none" w:sz="0" w:space="0" w:color="auto"/>
      </w:divBdr>
      <w:divsChild>
        <w:div w:id="1616207535">
          <w:marLeft w:val="547"/>
          <w:marRight w:val="0"/>
          <w:marTop w:val="134"/>
          <w:marBottom w:val="0"/>
          <w:divBdr>
            <w:top w:val="none" w:sz="0" w:space="0" w:color="auto"/>
            <w:left w:val="none" w:sz="0" w:space="0" w:color="auto"/>
            <w:bottom w:val="none" w:sz="0" w:space="0" w:color="auto"/>
            <w:right w:val="none" w:sz="0" w:space="0" w:color="auto"/>
          </w:divBdr>
        </w:div>
        <w:div w:id="672800915">
          <w:marLeft w:val="547"/>
          <w:marRight w:val="0"/>
          <w:marTop w:val="134"/>
          <w:marBottom w:val="0"/>
          <w:divBdr>
            <w:top w:val="none" w:sz="0" w:space="0" w:color="auto"/>
            <w:left w:val="none" w:sz="0" w:space="0" w:color="auto"/>
            <w:bottom w:val="none" w:sz="0" w:space="0" w:color="auto"/>
            <w:right w:val="none" w:sz="0" w:space="0" w:color="auto"/>
          </w:divBdr>
        </w:div>
        <w:div w:id="525293410">
          <w:marLeft w:val="547"/>
          <w:marRight w:val="0"/>
          <w:marTop w:val="134"/>
          <w:marBottom w:val="0"/>
          <w:divBdr>
            <w:top w:val="none" w:sz="0" w:space="0" w:color="auto"/>
            <w:left w:val="none" w:sz="0" w:space="0" w:color="auto"/>
            <w:bottom w:val="none" w:sz="0" w:space="0" w:color="auto"/>
            <w:right w:val="none" w:sz="0" w:space="0" w:color="auto"/>
          </w:divBdr>
        </w:div>
        <w:div w:id="388577615">
          <w:marLeft w:val="547"/>
          <w:marRight w:val="0"/>
          <w:marTop w:val="134"/>
          <w:marBottom w:val="0"/>
          <w:divBdr>
            <w:top w:val="none" w:sz="0" w:space="0" w:color="auto"/>
            <w:left w:val="none" w:sz="0" w:space="0" w:color="auto"/>
            <w:bottom w:val="none" w:sz="0" w:space="0" w:color="auto"/>
            <w:right w:val="none" w:sz="0" w:space="0" w:color="auto"/>
          </w:divBdr>
        </w:div>
        <w:div w:id="286014340">
          <w:marLeft w:val="547"/>
          <w:marRight w:val="0"/>
          <w:marTop w:val="134"/>
          <w:marBottom w:val="0"/>
          <w:divBdr>
            <w:top w:val="none" w:sz="0" w:space="0" w:color="auto"/>
            <w:left w:val="none" w:sz="0" w:space="0" w:color="auto"/>
            <w:bottom w:val="none" w:sz="0" w:space="0" w:color="auto"/>
            <w:right w:val="none" w:sz="0" w:space="0" w:color="auto"/>
          </w:divBdr>
        </w:div>
        <w:div w:id="433474620">
          <w:marLeft w:val="547"/>
          <w:marRight w:val="0"/>
          <w:marTop w:val="134"/>
          <w:marBottom w:val="0"/>
          <w:divBdr>
            <w:top w:val="none" w:sz="0" w:space="0" w:color="auto"/>
            <w:left w:val="none" w:sz="0" w:space="0" w:color="auto"/>
            <w:bottom w:val="none" w:sz="0" w:space="0" w:color="auto"/>
            <w:right w:val="none" w:sz="0" w:space="0" w:color="auto"/>
          </w:divBdr>
        </w:div>
      </w:divsChild>
    </w:div>
    <w:div w:id="1386954822">
      <w:bodyDiv w:val="1"/>
      <w:marLeft w:val="0"/>
      <w:marRight w:val="0"/>
      <w:marTop w:val="0"/>
      <w:marBottom w:val="0"/>
      <w:divBdr>
        <w:top w:val="none" w:sz="0" w:space="0" w:color="auto"/>
        <w:left w:val="none" w:sz="0" w:space="0" w:color="auto"/>
        <w:bottom w:val="none" w:sz="0" w:space="0" w:color="auto"/>
        <w:right w:val="none" w:sz="0" w:space="0" w:color="auto"/>
      </w:divBdr>
    </w:div>
    <w:div w:id="191261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Pembina Trails School Division</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Mona Maxwell</dc:creator>
  <cp:lastModifiedBy>Mona Maxwell</cp:lastModifiedBy>
  <cp:revision>7</cp:revision>
  <dcterms:created xsi:type="dcterms:W3CDTF">2015-04-17T20:48:00Z</dcterms:created>
  <dcterms:modified xsi:type="dcterms:W3CDTF">2015-04-17T22:01:00Z</dcterms:modified>
</cp:coreProperties>
</file>